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8027" w14:textId="613753E2" w:rsidR="00C5467B" w:rsidRPr="00E40FDF" w:rsidRDefault="00C5467B" w:rsidP="00E40FDF">
      <w:pPr>
        <w:spacing w:line="360" w:lineRule="auto"/>
        <w:ind w:firstLine="0"/>
        <w:jc w:val="center"/>
        <w:rPr>
          <w:rFonts w:ascii="Times New Roman" w:eastAsia="Times New Roman" w:hAnsi="Times New Roman" w:cs="Times New Roman"/>
          <w:b/>
          <w:bCs/>
          <w:noProof w:val="0"/>
          <w:color w:val="000000"/>
          <w:spacing w:val="2"/>
          <w:shd w:val="clear" w:color="auto" w:fill="FFFFFF"/>
        </w:rPr>
      </w:pPr>
      <w:r w:rsidRPr="00E40FDF">
        <w:rPr>
          <w:rFonts w:ascii="Times New Roman" w:eastAsia="Times New Roman" w:hAnsi="Times New Roman" w:cs="Times New Roman"/>
          <w:b/>
          <w:bCs/>
          <w:noProof w:val="0"/>
          <w:color w:val="000000"/>
          <w:spacing w:val="2"/>
          <w:shd w:val="clear" w:color="auto" w:fill="FFFFFF"/>
        </w:rPr>
        <w:t>ÖĞRENCİ BÖLÜM MEMNUNİYET ANKETİ</w:t>
      </w:r>
    </w:p>
    <w:p w14:paraId="52F0F135" w14:textId="77777777" w:rsidR="00C5467B" w:rsidRPr="00E40FDF" w:rsidRDefault="00C5467B" w:rsidP="00E40FDF">
      <w:pPr>
        <w:spacing w:line="360" w:lineRule="auto"/>
        <w:ind w:firstLine="709"/>
        <w:rPr>
          <w:rFonts w:ascii="Times New Roman" w:eastAsia="Times New Roman" w:hAnsi="Times New Roman" w:cs="Times New Roman"/>
          <w:b/>
          <w:bCs/>
          <w:noProof w:val="0"/>
          <w:color w:val="000000"/>
          <w:spacing w:val="2"/>
          <w:shd w:val="clear" w:color="auto" w:fill="FFFFFF"/>
          <w:lang w:val="en-TR"/>
        </w:rPr>
      </w:pPr>
    </w:p>
    <w:p w14:paraId="562C4515" w14:textId="347101CB" w:rsidR="00C5467B" w:rsidRPr="00E40FDF" w:rsidRDefault="00E40FDF" w:rsidP="00E40FDF">
      <w:pPr>
        <w:spacing w:line="360" w:lineRule="auto"/>
        <w:ind w:firstLine="709"/>
        <w:rPr>
          <w:rFonts w:ascii="Times New Roman" w:eastAsia="Times New Roman" w:hAnsi="Times New Roman" w:cs="Times New Roman"/>
          <w:b/>
          <w:bCs/>
          <w:noProof w:val="0"/>
          <w:color w:val="000000"/>
          <w:spacing w:val="2"/>
          <w:shd w:val="clear" w:color="auto" w:fill="FFFFFF"/>
          <w:lang w:val="en-TR"/>
        </w:rPr>
      </w:pPr>
      <w:r w:rsidRPr="00C5467B">
        <w:rPr>
          <w:rFonts w:ascii="Times New Roman" w:eastAsia="Times New Roman" w:hAnsi="Times New Roman" w:cs="Times New Roman"/>
          <w:b/>
          <w:bCs/>
          <w:noProof w:val="0"/>
          <w:color w:val="000000"/>
          <w:spacing w:val="2"/>
          <w:shd w:val="clear" w:color="auto" w:fill="FFFFFF"/>
          <w:lang w:val="en-TR"/>
        </w:rPr>
        <w:t xml:space="preserve">Akademik Ortam </w:t>
      </w:r>
      <w:r>
        <w:rPr>
          <w:rFonts w:ascii="Times New Roman" w:eastAsia="Times New Roman" w:hAnsi="Times New Roman" w:cs="Times New Roman"/>
          <w:b/>
          <w:bCs/>
          <w:noProof w:val="0"/>
          <w:color w:val="000000"/>
          <w:spacing w:val="2"/>
          <w:shd w:val="clear" w:color="auto" w:fill="FFFFFF"/>
        </w:rPr>
        <w:t>v</w:t>
      </w:r>
      <w:r w:rsidRPr="00C5467B">
        <w:rPr>
          <w:rFonts w:ascii="Times New Roman" w:eastAsia="Times New Roman" w:hAnsi="Times New Roman" w:cs="Times New Roman"/>
          <w:b/>
          <w:bCs/>
          <w:noProof w:val="0"/>
          <w:color w:val="000000"/>
          <w:spacing w:val="2"/>
          <w:shd w:val="clear" w:color="auto" w:fill="FFFFFF"/>
          <w:lang w:val="en-TR"/>
        </w:rPr>
        <w:t>e Öğrenmeyi Destekleyici Olanaklar Hakk</w:t>
      </w:r>
      <w:r>
        <w:rPr>
          <w:rFonts w:ascii="Times New Roman" w:eastAsia="Times New Roman" w:hAnsi="Times New Roman" w:cs="Times New Roman"/>
          <w:b/>
          <w:bCs/>
          <w:noProof w:val="0"/>
          <w:color w:val="000000"/>
          <w:spacing w:val="2"/>
          <w:shd w:val="clear" w:color="auto" w:fill="FFFFFF"/>
        </w:rPr>
        <w:t>ı</w:t>
      </w:r>
      <w:r w:rsidRPr="00C5467B">
        <w:rPr>
          <w:rFonts w:ascii="Times New Roman" w:eastAsia="Times New Roman" w:hAnsi="Times New Roman" w:cs="Times New Roman"/>
          <w:b/>
          <w:bCs/>
          <w:noProof w:val="0"/>
          <w:color w:val="000000"/>
          <w:spacing w:val="2"/>
          <w:shd w:val="clear" w:color="auto" w:fill="FFFFFF"/>
          <w:lang w:val="en-TR"/>
        </w:rPr>
        <w:t>nda</w:t>
      </w:r>
    </w:p>
    <w:p w14:paraId="210BCCFE" w14:textId="574BBC2B" w:rsidR="00345102" w:rsidRPr="00E40FDF" w:rsidRDefault="00C5467B" w:rsidP="00E40FDF">
      <w:pPr>
        <w:spacing w:line="360" w:lineRule="auto"/>
        <w:ind w:firstLine="709"/>
        <w:rPr>
          <w:rFonts w:ascii="Times New Roman" w:eastAsia="Times New Roman" w:hAnsi="Times New Roman" w:cs="Times New Roman"/>
          <w:noProof w:val="0"/>
          <w:color w:val="202124"/>
          <w:spacing w:val="3"/>
          <w:shd w:val="clear" w:color="auto" w:fill="FFFFFF"/>
        </w:rPr>
      </w:pPr>
      <w:r w:rsidRPr="00E40FDF">
        <w:rPr>
          <w:rFonts w:ascii="Times New Roman" w:eastAsia="Times New Roman" w:hAnsi="Times New Roman" w:cs="Times New Roman"/>
          <w:noProof w:val="0"/>
          <w:color w:val="000000"/>
          <w:spacing w:val="2"/>
          <w:shd w:val="clear" w:color="auto" w:fill="FFFFFF"/>
        </w:rPr>
        <w:t xml:space="preserve">Öğrencilerin çoğunluğu yönetimin öğrencilerin sorun ve önerilerine karşı duyarlı olduğu görüşündedir ve öğrencilerin kararlara katılımına olanak sağlandığı görüşündedir. Öğrenciler, bölümün idari personelinin öğrencilere karşı tutum ve davranışlarını büyük oranda olumlu değerlendirmişlerdir. Yönetimin öğrenciyi ilgilendiren duyuruları zamanında ve etkin olarak yaptığı konusunda öğrenciler yüksek oranda olumlu değerlendirmede bulunmuştur. Öğrencilerin çoğunluğu; öğrencilerle ilgili bilgilerin doğru ve zamanında işlendiği görüşündedir. </w:t>
      </w:r>
      <w:r w:rsidR="00EE5C34" w:rsidRPr="00E40FDF">
        <w:rPr>
          <w:rFonts w:ascii="Times New Roman" w:eastAsia="Times New Roman" w:hAnsi="Times New Roman" w:cs="Times New Roman"/>
          <w:noProof w:val="0"/>
          <w:color w:val="000000"/>
          <w:spacing w:val="2"/>
          <w:shd w:val="clear" w:color="auto" w:fill="FFFFFF"/>
        </w:rPr>
        <w:t xml:space="preserve">Öğrenciler, öğrenci otomasyon sisteminden ders seçimini kolayca yapabilme konusunda yüksek oranda memnundur. </w:t>
      </w:r>
      <w:r w:rsidR="00EE5C34" w:rsidRPr="00E40FDF">
        <w:rPr>
          <w:rFonts w:ascii="Times New Roman" w:eastAsia="Times New Roman" w:hAnsi="Times New Roman" w:cs="Times New Roman"/>
          <w:noProof w:val="0"/>
          <w:color w:val="202124"/>
          <w:spacing w:val="3"/>
          <w:shd w:val="clear" w:color="auto" w:fill="FFFFFF"/>
          <w:lang w:val="en-TR"/>
        </w:rPr>
        <w:t xml:space="preserve">Sosyal ve kültürel alanlardaki çağdaş gelişmeler konusunda </w:t>
      </w:r>
      <w:r w:rsidR="00EE5C34" w:rsidRPr="00E40FDF">
        <w:rPr>
          <w:rFonts w:ascii="Times New Roman" w:eastAsia="Times New Roman" w:hAnsi="Times New Roman" w:cs="Times New Roman"/>
          <w:noProof w:val="0"/>
          <w:color w:val="202124"/>
          <w:spacing w:val="3"/>
          <w:shd w:val="clear" w:color="auto" w:fill="FFFFFF"/>
        </w:rPr>
        <w:t xml:space="preserve">öğrencilere </w:t>
      </w:r>
      <w:r w:rsidR="00EE5C34" w:rsidRPr="00E40FDF">
        <w:rPr>
          <w:rFonts w:ascii="Times New Roman" w:eastAsia="Times New Roman" w:hAnsi="Times New Roman" w:cs="Times New Roman"/>
          <w:noProof w:val="0"/>
          <w:color w:val="202124"/>
          <w:spacing w:val="3"/>
          <w:shd w:val="clear" w:color="auto" w:fill="FFFFFF"/>
          <w:lang w:val="en-TR"/>
        </w:rPr>
        <w:t>katkı sağlayacak faaliyetler için bölümün yeterli ortamı sağladığı</w:t>
      </w:r>
      <w:r w:rsidR="00EE5C34" w:rsidRPr="00E40FDF">
        <w:rPr>
          <w:rFonts w:ascii="Times New Roman" w:eastAsia="Times New Roman" w:hAnsi="Times New Roman" w:cs="Times New Roman"/>
          <w:noProof w:val="0"/>
          <w:color w:val="202124"/>
          <w:spacing w:val="3"/>
          <w:shd w:val="clear" w:color="auto" w:fill="FFFFFF"/>
        </w:rPr>
        <w:t xml:space="preserve"> konusunda öğrencilerin yarısı olumlu değerlendirme bulunurken % 28.2’si olumsuz bildirimde bulunmuştur. Öğrencilerin </w:t>
      </w:r>
      <w:proofErr w:type="gramStart"/>
      <w:r w:rsidR="00EE5C34" w:rsidRPr="00E40FDF">
        <w:rPr>
          <w:rFonts w:ascii="Times New Roman" w:eastAsia="Times New Roman" w:hAnsi="Times New Roman" w:cs="Times New Roman"/>
          <w:noProof w:val="0"/>
          <w:color w:val="202124"/>
          <w:spacing w:val="3"/>
          <w:shd w:val="clear" w:color="auto" w:fill="FFFFFF"/>
        </w:rPr>
        <w:t>% 21.9</w:t>
      </w:r>
      <w:proofErr w:type="gramEnd"/>
      <w:r w:rsidR="00EE5C34" w:rsidRPr="00E40FDF">
        <w:rPr>
          <w:rFonts w:ascii="Times New Roman" w:eastAsia="Times New Roman" w:hAnsi="Times New Roman" w:cs="Times New Roman"/>
          <w:noProof w:val="0"/>
          <w:color w:val="202124"/>
          <w:spacing w:val="3"/>
          <w:shd w:val="clear" w:color="auto" w:fill="FFFFFF"/>
        </w:rPr>
        <w:t xml:space="preserve">’u bu konuda kararsız olduğunu belirtmiştir. Öğrencilerin büyük çoğunluğu, bölümde verilen derslerin teorik açıdan yeterli olduğu görüşündedir. </w:t>
      </w:r>
      <w:r w:rsidR="00403F5A" w:rsidRPr="00E40FDF">
        <w:rPr>
          <w:rFonts w:ascii="Times New Roman" w:eastAsia="Times New Roman" w:hAnsi="Times New Roman" w:cs="Times New Roman"/>
          <w:noProof w:val="0"/>
          <w:color w:val="202124"/>
          <w:spacing w:val="3"/>
          <w:shd w:val="clear" w:color="auto" w:fill="FFFFFF"/>
        </w:rPr>
        <w:t xml:space="preserve">Öğrencilerin çoğu bölümdeki seçmeli derslerin yeterli olduğunu ifade etmiştir, </w:t>
      </w:r>
      <w:proofErr w:type="gramStart"/>
      <w:r w:rsidR="00403F5A" w:rsidRPr="00E40FDF">
        <w:rPr>
          <w:rFonts w:ascii="Times New Roman" w:eastAsia="Times New Roman" w:hAnsi="Times New Roman" w:cs="Times New Roman"/>
          <w:noProof w:val="0"/>
          <w:color w:val="202124"/>
          <w:spacing w:val="3"/>
          <w:shd w:val="clear" w:color="auto" w:fill="FFFFFF"/>
        </w:rPr>
        <w:t>% 43.8</w:t>
      </w:r>
      <w:proofErr w:type="gramEnd"/>
      <w:r w:rsidR="00403F5A" w:rsidRPr="00E40FDF">
        <w:rPr>
          <w:rFonts w:ascii="Times New Roman" w:eastAsia="Times New Roman" w:hAnsi="Times New Roman" w:cs="Times New Roman"/>
          <w:noProof w:val="0"/>
          <w:color w:val="202124"/>
          <w:spacing w:val="3"/>
          <w:shd w:val="clear" w:color="auto" w:fill="FFFFFF"/>
        </w:rPr>
        <w:t>’i ise kararsız olduğunu belirtmiştir.</w:t>
      </w:r>
      <w:r w:rsidR="00345102" w:rsidRPr="00E40FDF">
        <w:rPr>
          <w:rFonts w:ascii="Times New Roman" w:eastAsia="Times New Roman" w:hAnsi="Times New Roman" w:cs="Times New Roman"/>
          <w:noProof w:val="0"/>
        </w:rPr>
        <w:t xml:space="preserve"> </w:t>
      </w:r>
      <w:r w:rsidR="00403F5A" w:rsidRPr="00403F5A">
        <w:rPr>
          <w:rFonts w:ascii="Times New Roman" w:eastAsia="Times New Roman" w:hAnsi="Times New Roman" w:cs="Times New Roman"/>
          <w:noProof w:val="0"/>
          <w:color w:val="202124"/>
          <w:spacing w:val="3"/>
          <w:shd w:val="clear" w:color="auto" w:fill="FFFFFF"/>
          <w:lang w:val="en-TR"/>
        </w:rPr>
        <w:t>Sınav ölçme ve değerlendirme kriterleri ile sınav sonuçları</w:t>
      </w:r>
      <w:proofErr w:type="spellStart"/>
      <w:r w:rsidR="00345102" w:rsidRPr="00E40FDF">
        <w:rPr>
          <w:rFonts w:ascii="Times New Roman" w:eastAsia="Times New Roman" w:hAnsi="Times New Roman" w:cs="Times New Roman"/>
          <w:noProof w:val="0"/>
          <w:color w:val="202124"/>
          <w:spacing w:val="3"/>
          <w:shd w:val="clear" w:color="auto" w:fill="FFFFFF"/>
        </w:rPr>
        <w:t>nın</w:t>
      </w:r>
      <w:proofErr w:type="spellEnd"/>
      <w:r w:rsidR="00403F5A" w:rsidRPr="00403F5A">
        <w:rPr>
          <w:rFonts w:ascii="Times New Roman" w:eastAsia="Times New Roman" w:hAnsi="Times New Roman" w:cs="Times New Roman"/>
          <w:noProof w:val="0"/>
          <w:color w:val="202124"/>
          <w:spacing w:val="3"/>
          <w:shd w:val="clear" w:color="auto" w:fill="FFFFFF"/>
          <w:lang w:val="en-TR"/>
        </w:rPr>
        <w:t xml:space="preserve"> zamanında duyurulma</w:t>
      </w:r>
      <w:proofErr w:type="spellStart"/>
      <w:r w:rsidR="00345102" w:rsidRPr="00E40FDF">
        <w:rPr>
          <w:rFonts w:ascii="Times New Roman" w:eastAsia="Times New Roman" w:hAnsi="Times New Roman" w:cs="Times New Roman"/>
          <w:noProof w:val="0"/>
          <w:color w:val="202124"/>
          <w:spacing w:val="3"/>
          <w:shd w:val="clear" w:color="auto" w:fill="FFFFFF"/>
        </w:rPr>
        <w:t>sı</w:t>
      </w:r>
      <w:proofErr w:type="spellEnd"/>
      <w:r w:rsidR="00345102" w:rsidRPr="00E40FDF">
        <w:rPr>
          <w:rFonts w:ascii="Times New Roman" w:eastAsia="Times New Roman" w:hAnsi="Times New Roman" w:cs="Times New Roman"/>
          <w:noProof w:val="0"/>
          <w:color w:val="202124"/>
          <w:spacing w:val="3"/>
          <w:shd w:val="clear" w:color="auto" w:fill="FFFFFF"/>
        </w:rPr>
        <w:t xml:space="preserve">, </w:t>
      </w:r>
      <w:r w:rsidR="00345102" w:rsidRPr="00E40FDF">
        <w:rPr>
          <w:rFonts w:ascii="Times New Roman" w:eastAsia="Times New Roman" w:hAnsi="Times New Roman" w:cs="Times New Roman"/>
          <w:noProof w:val="0"/>
        </w:rPr>
        <w:t>d</w:t>
      </w:r>
      <w:r w:rsidR="00345102" w:rsidRPr="00345102">
        <w:rPr>
          <w:rFonts w:ascii="Times New Roman" w:eastAsia="Times New Roman" w:hAnsi="Times New Roman" w:cs="Times New Roman"/>
          <w:noProof w:val="0"/>
          <w:color w:val="202124"/>
          <w:spacing w:val="3"/>
          <w:shd w:val="clear" w:color="auto" w:fill="FFFFFF"/>
          <w:lang w:val="en-TR"/>
        </w:rPr>
        <w:t>ers dışı zamanları değerlendirme imkânları (dinlenme ve ders çalışma vb.)</w:t>
      </w:r>
      <w:r w:rsidR="00345102" w:rsidRPr="00E40FDF">
        <w:rPr>
          <w:rFonts w:ascii="Times New Roman" w:eastAsia="Times New Roman" w:hAnsi="Times New Roman" w:cs="Times New Roman"/>
          <w:noProof w:val="0"/>
          <w:color w:val="202124"/>
          <w:spacing w:val="3"/>
          <w:shd w:val="clear" w:color="auto" w:fill="FFFFFF"/>
        </w:rPr>
        <w:t xml:space="preserve">, </w:t>
      </w:r>
      <w:proofErr w:type="gramStart"/>
      <w:r w:rsidR="00345102" w:rsidRPr="00E40FDF">
        <w:rPr>
          <w:rFonts w:ascii="Times New Roman" w:eastAsia="Times New Roman" w:hAnsi="Times New Roman" w:cs="Times New Roman"/>
          <w:noProof w:val="0"/>
        </w:rPr>
        <w:t>d</w:t>
      </w:r>
      <w:r w:rsidR="00345102" w:rsidRPr="00345102">
        <w:rPr>
          <w:rFonts w:ascii="Times New Roman" w:eastAsia="Times New Roman" w:hAnsi="Times New Roman" w:cs="Times New Roman"/>
          <w:noProof w:val="0"/>
          <w:color w:val="202124"/>
          <w:spacing w:val="3"/>
          <w:shd w:val="clear" w:color="auto" w:fill="FFFFFF"/>
          <w:lang w:val="en-TR"/>
        </w:rPr>
        <w:t>anışmanlık</w:t>
      </w:r>
      <w:proofErr w:type="gramEnd"/>
      <w:r w:rsidR="00345102" w:rsidRPr="00345102">
        <w:rPr>
          <w:rFonts w:ascii="Times New Roman" w:eastAsia="Times New Roman" w:hAnsi="Times New Roman" w:cs="Times New Roman"/>
          <w:noProof w:val="0"/>
          <w:color w:val="202124"/>
          <w:spacing w:val="3"/>
          <w:shd w:val="clear" w:color="auto" w:fill="FFFFFF"/>
          <w:lang w:val="en-TR"/>
        </w:rPr>
        <w:t xml:space="preserve"> hizmetinin bölümde yeterli</w:t>
      </w:r>
      <w:proofErr w:type="spellStart"/>
      <w:r w:rsidR="00345102" w:rsidRPr="00E40FDF">
        <w:rPr>
          <w:rFonts w:ascii="Times New Roman" w:eastAsia="Times New Roman" w:hAnsi="Times New Roman" w:cs="Times New Roman"/>
          <w:noProof w:val="0"/>
          <w:color w:val="202124"/>
          <w:spacing w:val="3"/>
          <w:shd w:val="clear" w:color="auto" w:fill="FFFFFF"/>
        </w:rPr>
        <w:t>lik</w:t>
      </w:r>
      <w:proofErr w:type="spellEnd"/>
      <w:r w:rsidR="00345102" w:rsidRPr="00E40FDF">
        <w:rPr>
          <w:rFonts w:ascii="Times New Roman" w:eastAsia="Times New Roman" w:hAnsi="Times New Roman" w:cs="Times New Roman"/>
          <w:noProof w:val="0"/>
          <w:color w:val="202124"/>
          <w:spacing w:val="3"/>
          <w:shd w:val="clear" w:color="auto" w:fill="FFFFFF"/>
        </w:rPr>
        <w:t xml:space="preserve"> düzeyi, ş</w:t>
      </w:r>
      <w:r w:rsidR="00345102" w:rsidRPr="00E40FDF">
        <w:rPr>
          <w:rFonts w:ascii="Times New Roman" w:eastAsia="Times New Roman" w:hAnsi="Times New Roman" w:cs="Times New Roman"/>
          <w:noProof w:val="0"/>
          <w:color w:val="202124"/>
          <w:spacing w:val="3"/>
          <w:shd w:val="clear" w:color="auto" w:fill="FFFFFF"/>
          <w:lang w:val="en-TR"/>
        </w:rPr>
        <w:t>u ana kadarki eğitim süresince bölümün ve yönetim kadrolarının gereksinim duy</w:t>
      </w:r>
      <w:proofErr w:type="spellStart"/>
      <w:r w:rsidR="00345102" w:rsidRPr="00E40FDF">
        <w:rPr>
          <w:rFonts w:ascii="Times New Roman" w:eastAsia="Times New Roman" w:hAnsi="Times New Roman" w:cs="Times New Roman"/>
          <w:noProof w:val="0"/>
          <w:color w:val="202124"/>
          <w:spacing w:val="3"/>
          <w:shd w:val="clear" w:color="auto" w:fill="FFFFFF"/>
        </w:rPr>
        <w:t>ulduğunda</w:t>
      </w:r>
      <w:proofErr w:type="spellEnd"/>
      <w:r w:rsidR="00345102" w:rsidRPr="00E40FDF">
        <w:rPr>
          <w:rFonts w:ascii="Times New Roman" w:eastAsia="Times New Roman" w:hAnsi="Times New Roman" w:cs="Times New Roman"/>
          <w:noProof w:val="0"/>
          <w:color w:val="202124"/>
          <w:spacing w:val="3"/>
          <w:shd w:val="clear" w:color="auto" w:fill="FFFFFF"/>
          <w:lang w:val="en-TR"/>
        </w:rPr>
        <w:t xml:space="preserve"> yeterli desteği ver</w:t>
      </w:r>
      <w:proofErr w:type="spellStart"/>
      <w:r w:rsidR="00345102" w:rsidRPr="00E40FDF">
        <w:rPr>
          <w:rFonts w:ascii="Times New Roman" w:eastAsia="Times New Roman" w:hAnsi="Times New Roman" w:cs="Times New Roman"/>
          <w:noProof w:val="0"/>
          <w:color w:val="202124"/>
          <w:spacing w:val="3"/>
          <w:shd w:val="clear" w:color="auto" w:fill="FFFFFF"/>
        </w:rPr>
        <w:t>mesi</w:t>
      </w:r>
      <w:proofErr w:type="spellEnd"/>
      <w:r w:rsidR="00345102" w:rsidRPr="00E40FDF">
        <w:rPr>
          <w:rFonts w:ascii="Times New Roman" w:eastAsia="Times New Roman" w:hAnsi="Times New Roman" w:cs="Times New Roman"/>
          <w:noProof w:val="0"/>
          <w:color w:val="202124"/>
          <w:spacing w:val="3"/>
          <w:shd w:val="clear" w:color="auto" w:fill="FFFFFF"/>
        </w:rPr>
        <w:t xml:space="preserve"> konularında öğrencilerin çoğunluğu olumlu bildirimde bulunmuştur.</w:t>
      </w:r>
    </w:p>
    <w:p w14:paraId="0F7E961D" w14:textId="5ADC439B" w:rsidR="00345102" w:rsidRPr="00E40FDF" w:rsidRDefault="00345102" w:rsidP="00E40FDF">
      <w:pPr>
        <w:spacing w:line="360" w:lineRule="auto"/>
        <w:ind w:firstLine="709"/>
        <w:rPr>
          <w:rFonts w:ascii="Times New Roman" w:eastAsia="Times New Roman" w:hAnsi="Times New Roman" w:cs="Times New Roman"/>
          <w:noProof w:val="0"/>
        </w:rPr>
      </w:pPr>
      <w:r w:rsidRPr="00E40FDF">
        <w:rPr>
          <w:rFonts w:ascii="Times New Roman" w:eastAsia="Times New Roman" w:hAnsi="Times New Roman" w:cs="Times New Roman"/>
          <w:noProof w:val="0"/>
        </w:rPr>
        <w:t>Öğrenciler; bölümün iş dünyasını tanımada sağladığı imkânlar konusunda iyileştirilmesi gerektiği görüşündedirler.</w:t>
      </w:r>
    </w:p>
    <w:p w14:paraId="4F1A64C7" w14:textId="42990D78" w:rsidR="00345102" w:rsidRPr="00E40FDF" w:rsidRDefault="00345102" w:rsidP="00E40FDF">
      <w:pPr>
        <w:spacing w:line="360" w:lineRule="auto"/>
        <w:ind w:firstLine="709"/>
        <w:rPr>
          <w:rFonts w:ascii="Times New Roman" w:eastAsia="Times New Roman" w:hAnsi="Times New Roman" w:cs="Times New Roman"/>
          <w:noProof w:val="0"/>
        </w:rPr>
      </w:pPr>
    </w:p>
    <w:p w14:paraId="04A69302" w14:textId="0849475A" w:rsidR="00345102" w:rsidRPr="00E40FDF" w:rsidRDefault="00E40FDF" w:rsidP="00E40FDF">
      <w:pPr>
        <w:spacing w:line="360" w:lineRule="auto"/>
        <w:ind w:firstLine="709"/>
        <w:rPr>
          <w:rFonts w:ascii="Times New Roman" w:eastAsia="Times New Roman" w:hAnsi="Times New Roman" w:cs="Times New Roman"/>
          <w:b/>
          <w:bCs/>
          <w:noProof w:val="0"/>
          <w:lang w:val="en-TR"/>
        </w:rPr>
      </w:pPr>
      <w:r w:rsidRPr="00E40FDF">
        <w:rPr>
          <w:rFonts w:ascii="Times New Roman" w:eastAsia="Times New Roman" w:hAnsi="Times New Roman" w:cs="Times New Roman"/>
          <w:b/>
          <w:bCs/>
          <w:noProof w:val="0"/>
          <w:color w:val="000000"/>
          <w:spacing w:val="2"/>
          <w:shd w:val="clear" w:color="auto" w:fill="FFFFFF"/>
          <w:lang w:val="en-TR"/>
        </w:rPr>
        <w:t>Öğrencilere Sağlanan Genel Hizmetler Hakk</w:t>
      </w:r>
      <w:r>
        <w:rPr>
          <w:rFonts w:ascii="Times New Roman" w:eastAsia="Times New Roman" w:hAnsi="Times New Roman" w:cs="Times New Roman"/>
          <w:b/>
          <w:bCs/>
          <w:noProof w:val="0"/>
          <w:color w:val="000000"/>
          <w:spacing w:val="2"/>
          <w:shd w:val="clear" w:color="auto" w:fill="FFFFFF"/>
        </w:rPr>
        <w:t>ı</w:t>
      </w:r>
      <w:r w:rsidRPr="00E40FDF">
        <w:rPr>
          <w:rFonts w:ascii="Times New Roman" w:eastAsia="Times New Roman" w:hAnsi="Times New Roman" w:cs="Times New Roman"/>
          <w:b/>
          <w:bCs/>
          <w:noProof w:val="0"/>
          <w:color w:val="000000"/>
          <w:spacing w:val="2"/>
          <w:shd w:val="clear" w:color="auto" w:fill="FFFFFF"/>
          <w:lang w:val="en-TR"/>
        </w:rPr>
        <w:t>nda </w:t>
      </w:r>
    </w:p>
    <w:p w14:paraId="2E7EC704" w14:textId="7E430C7A" w:rsidR="007625C0" w:rsidRPr="00E40FDF" w:rsidRDefault="000A76BB" w:rsidP="00E40FDF">
      <w:pPr>
        <w:spacing w:line="360" w:lineRule="auto"/>
        <w:ind w:firstLine="709"/>
        <w:rPr>
          <w:rFonts w:ascii="Times New Roman" w:eastAsia="Times New Roman" w:hAnsi="Times New Roman" w:cs="Times New Roman"/>
          <w:noProof w:val="0"/>
        </w:rPr>
      </w:pPr>
      <w:r w:rsidRPr="00E40FDF">
        <w:rPr>
          <w:rFonts w:ascii="Times New Roman" w:eastAsia="Times New Roman" w:hAnsi="Times New Roman" w:cs="Times New Roman"/>
          <w:noProof w:val="0"/>
        </w:rPr>
        <w:t xml:space="preserve">Öğrenciler; bölümdeki tuvalet ve lavaboların yeterliliği, temizliği ile dersliklerin ısınma, aydınlatma ve temizliği konusunda büyük oranda olumsuz bildirimde bulunmuştur. Öğrencilerin çoğunluğuna göre derslik kapasiteleri yeterlidir. Dersliklerde elektrik sistemi ve ampullerin kontrolü konusunda iyileştirme yapılmalıdır. Bölümün sağladığı burs / kısmî zamanlı iş olanaklarının yeterliliği konusunda öğrencilerin </w:t>
      </w:r>
      <w:proofErr w:type="gramStart"/>
      <w:r w:rsidRPr="00E40FDF">
        <w:rPr>
          <w:rFonts w:ascii="Times New Roman" w:eastAsia="Times New Roman" w:hAnsi="Times New Roman" w:cs="Times New Roman"/>
          <w:noProof w:val="0"/>
        </w:rPr>
        <w:t>% 43.8</w:t>
      </w:r>
      <w:proofErr w:type="gramEnd"/>
      <w:r w:rsidRPr="00E40FDF">
        <w:rPr>
          <w:rFonts w:ascii="Times New Roman" w:eastAsia="Times New Roman" w:hAnsi="Times New Roman" w:cs="Times New Roman"/>
          <w:noProof w:val="0"/>
        </w:rPr>
        <w:t xml:space="preserve">’i “kararsızım” seçeneğini işaretlemiştir, % 34.4’ü ise olumlu bildirimde bulunmuştur. Öğrencilerin büyük çoğunluğu, bölümün FEDEK </w:t>
      </w:r>
      <w:r w:rsidR="00E40FDF" w:rsidRPr="00E40FDF">
        <w:rPr>
          <w:rFonts w:ascii="Times New Roman" w:eastAsia="Times New Roman" w:hAnsi="Times New Roman" w:cs="Times New Roman"/>
          <w:noProof w:val="0"/>
        </w:rPr>
        <w:t>ile akredite olmasını önemsediğini belirtmiştir.</w:t>
      </w:r>
    </w:p>
    <w:sectPr w:rsidR="007625C0" w:rsidRPr="00E40FDF" w:rsidSect="00E937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7B"/>
    <w:rsid w:val="000377B8"/>
    <w:rsid w:val="000A76BB"/>
    <w:rsid w:val="002472DB"/>
    <w:rsid w:val="00272775"/>
    <w:rsid w:val="00345102"/>
    <w:rsid w:val="003E034E"/>
    <w:rsid w:val="00403F5A"/>
    <w:rsid w:val="00460D50"/>
    <w:rsid w:val="005251FE"/>
    <w:rsid w:val="007625C0"/>
    <w:rsid w:val="0081098A"/>
    <w:rsid w:val="0095192A"/>
    <w:rsid w:val="009F25BC"/>
    <w:rsid w:val="00B26907"/>
    <w:rsid w:val="00C5467B"/>
    <w:rsid w:val="00E074BB"/>
    <w:rsid w:val="00E3608A"/>
    <w:rsid w:val="00E40FDF"/>
    <w:rsid w:val="00E937BB"/>
    <w:rsid w:val="00EE5C34"/>
    <w:rsid w:val="00F61192"/>
    <w:rsid w:val="00FC73D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DB0C0E3"/>
  <w15:chartTrackingRefBased/>
  <w15:docId w15:val="{C94B1A92-423D-7D4E-8977-C9D62523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pPr>
        <w:spacing w:line="240" w:lineRule="atLeas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Heading2">
    <w:name w:val="heading 2"/>
    <w:basedOn w:val="Normal"/>
    <w:next w:val="Normal"/>
    <w:link w:val="Heading2Char"/>
    <w:uiPriority w:val="9"/>
    <w:unhideWhenUsed/>
    <w:qFormat/>
    <w:rsid w:val="00460D50"/>
    <w:pPr>
      <w:keepNext/>
      <w:keepLines/>
      <w:spacing w:before="40"/>
      <w:ind w:left="720"/>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Footer"/>
    <w:link w:val="FootnoteTextChar"/>
    <w:autoRedefine/>
    <w:uiPriority w:val="99"/>
    <w:unhideWhenUsed/>
    <w:qFormat/>
    <w:rsid w:val="00E074BB"/>
    <w:rPr>
      <w:rFonts w:ascii="Times New Roman" w:hAnsi="Times New Roman" w:cs="Times New Roman (Body CS)"/>
      <w:sz w:val="20"/>
      <w:szCs w:val="20"/>
      <w:vertAlign w:val="superscript"/>
    </w:rPr>
  </w:style>
  <w:style w:type="character" w:customStyle="1" w:styleId="FootnoteTextChar">
    <w:name w:val="Footnote Text Char"/>
    <w:basedOn w:val="DefaultParagraphFont"/>
    <w:link w:val="FootnoteText"/>
    <w:uiPriority w:val="99"/>
    <w:rsid w:val="00E074BB"/>
    <w:rPr>
      <w:rFonts w:ascii="Times New Roman" w:hAnsi="Times New Roman" w:cs="Times New Roman (Body CS)"/>
      <w:sz w:val="20"/>
      <w:szCs w:val="20"/>
      <w:vertAlign w:val="superscript"/>
      <w:lang w:val="tr-TR"/>
    </w:rPr>
  </w:style>
  <w:style w:type="character" w:customStyle="1" w:styleId="a">
    <w:name w:val="_"/>
    <w:basedOn w:val="FootnoteReference"/>
    <w:qFormat/>
    <w:rsid w:val="00E074BB"/>
    <w:rPr>
      <w:rFonts w:ascii="Times New Roman" w:hAnsi="Times New Roman"/>
      <w:vertAlign w:val="superscript"/>
    </w:rPr>
  </w:style>
  <w:style w:type="character" w:styleId="FootnoteReference">
    <w:name w:val="footnote reference"/>
    <w:basedOn w:val="DefaultParagraphFont"/>
    <w:uiPriority w:val="99"/>
    <w:semiHidden/>
    <w:unhideWhenUsed/>
    <w:rsid w:val="00E074BB"/>
    <w:rPr>
      <w:vertAlign w:val="superscript"/>
    </w:rPr>
  </w:style>
  <w:style w:type="character" w:customStyle="1" w:styleId="Heading2Char">
    <w:name w:val="Heading 2 Char"/>
    <w:basedOn w:val="DefaultParagraphFont"/>
    <w:link w:val="Heading2"/>
    <w:uiPriority w:val="9"/>
    <w:rsid w:val="00460D50"/>
    <w:rPr>
      <w:rFonts w:ascii="Times New Roman" w:eastAsiaTheme="majorEastAsia" w:hAnsi="Times New Roman" w:cstheme="majorBidi"/>
      <w:b/>
      <w:szCs w:val="26"/>
    </w:rPr>
  </w:style>
  <w:style w:type="paragraph" w:styleId="Footer">
    <w:name w:val="footer"/>
    <w:basedOn w:val="Normal"/>
    <w:link w:val="FooterChar"/>
    <w:uiPriority w:val="99"/>
    <w:semiHidden/>
    <w:unhideWhenUsed/>
    <w:rsid w:val="00E074BB"/>
    <w:pPr>
      <w:tabs>
        <w:tab w:val="center" w:pos="4680"/>
        <w:tab w:val="right" w:pos="9360"/>
      </w:tabs>
    </w:pPr>
  </w:style>
  <w:style w:type="character" w:customStyle="1" w:styleId="FooterChar">
    <w:name w:val="Footer Char"/>
    <w:basedOn w:val="DefaultParagraphFont"/>
    <w:link w:val="Footer"/>
    <w:uiPriority w:val="99"/>
    <w:semiHidden/>
    <w:rsid w:val="00E074BB"/>
  </w:style>
  <w:style w:type="character" w:customStyle="1" w:styleId="apple-converted-space">
    <w:name w:val="apple-converted-space"/>
    <w:basedOn w:val="DefaultParagraphFont"/>
    <w:rsid w:val="0034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855">
      <w:bodyDiv w:val="1"/>
      <w:marLeft w:val="0"/>
      <w:marRight w:val="0"/>
      <w:marTop w:val="0"/>
      <w:marBottom w:val="0"/>
      <w:divBdr>
        <w:top w:val="none" w:sz="0" w:space="0" w:color="auto"/>
        <w:left w:val="none" w:sz="0" w:space="0" w:color="auto"/>
        <w:bottom w:val="none" w:sz="0" w:space="0" w:color="auto"/>
        <w:right w:val="none" w:sz="0" w:space="0" w:color="auto"/>
      </w:divBdr>
    </w:div>
    <w:div w:id="273749495">
      <w:bodyDiv w:val="1"/>
      <w:marLeft w:val="0"/>
      <w:marRight w:val="0"/>
      <w:marTop w:val="0"/>
      <w:marBottom w:val="0"/>
      <w:divBdr>
        <w:top w:val="none" w:sz="0" w:space="0" w:color="auto"/>
        <w:left w:val="none" w:sz="0" w:space="0" w:color="auto"/>
        <w:bottom w:val="none" w:sz="0" w:space="0" w:color="auto"/>
        <w:right w:val="none" w:sz="0" w:space="0" w:color="auto"/>
      </w:divBdr>
    </w:div>
    <w:div w:id="994455709">
      <w:bodyDiv w:val="1"/>
      <w:marLeft w:val="0"/>
      <w:marRight w:val="0"/>
      <w:marTop w:val="0"/>
      <w:marBottom w:val="0"/>
      <w:divBdr>
        <w:top w:val="none" w:sz="0" w:space="0" w:color="auto"/>
        <w:left w:val="none" w:sz="0" w:space="0" w:color="auto"/>
        <w:bottom w:val="none" w:sz="0" w:space="0" w:color="auto"/>
        <w:right w:val="none" w:sz="0" w:space="0" w:color="auto"/>
      </w:divBdr>
    </w:div>
    <w:div w:id="1350133499">
      <w:bodyDiv w:val="1"/>
      <w:marLeft w:val="0"/>
      <w:marRight w:val="0"/>
      <w:marTop w:val="0"/>
      <w:marBottom w:val="0"/>
      <w:divBdr>
        <w:top w:val="none" w:sz="0" w:space="0" w:color="auto"/>
        <w:left w:val="none" w:sz="0" w:space="0" w:color="auto"/>
        <w:bottom w:val="none" w:sz="0" w:space="0" w:color="auto"/>
        <w:right w:val="none" w:sz="0" w:space="0" w:color="auto"/>
      </w:divBdr>
    </w:div>
    <w:div w:id="1676300560">
      <w:bodyDiv w:val="1"/>
      <w:marLeft w:val="0"/>
      <w:marRight w:val="0"/>
      <w:marTop w:val="0"/>
      <w:marBottom w:val="0"/>
      <w:divBdr>
        <w:top w:val="none" w:sz="0" w:space="0" w:color="auto"/>
        <w:left w:val="none" w:sz="0" w:space="0" w:color="auto"/>
        <w:bottom w:val="none" w:sz="0" w:space="0" w:color="auto"/>
        <w:right w:val="none" w:sz="0" w:space="0" w:color="auto"/>
      </w:divBdr>
    </w:div>
    <w:div w:id="1868525904">
      <w:bodyDiv w:val="1"/>
      <w:marLeft w:val="0"/>
      <w:marRight w:val="0"/>
      <w:marTop w:val="0"/>
      <w:marBottom w:val="0"/>
      <w:divBdr>
        <w:top w:val="none" w:sz="0" w:space="0" w:color="auto"/>
        <w:left w:val="none" w:sz="0" w:space="0" w:color="auto"/>
        <w:bottom w:val="none" w:sz="0" w:space="0" w:color="auto"/>
        <w:right w:val="none" w:sz="0" w:space="0" w:color="auto"/>
      </w:divBdr>
    </w:div>
    <w:div w:id="20843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2025-03-07T13:18:00Z</dcterms:created>
  <dcterms:modified xsi:type="dcterms:W3CDTF">2025-03-07T13:47:00Z</dcterms:modified>
</cp:coreProperties>
</file>